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838" w:rsidRPr="002F4838" w:rsidRDefault="002F4838" w:rsidP="002F4838">
      <w:pPr>
        <w:rPr>
          <w:rFonts w:eastAsia="Times New Roman"/>
          <w:b/>
          <w:sz w:val="28"/>
          <w:szCs w:val="28"/>
        </w:rPr>
      </w:pPr>
      <w:r w:rsidRPr="002F4838">
        <w:rPr>
          <w:rFonts w:eastAsia="Times New Roman"/>
          <w:b/>
          <w:sz w:val="28"/>
          <w:szCs w:val="28"/>
        </w:rPr>
        <w:t>DRAFT LETER OF REQUEST:</w:t>
      </w:r>
    </w:p>
    <w:p w:rsidR="002F4838" w:rsidRPr="002F4838" w:rsidRDefault="002F4838" w:rsidP="002F4838">
      <w:pPr>
        <w:rPr>
          <w:rFonts w:eastAsia="Times New Roman"/>
          <w:sz w:val="28"/>
          <w:szCs w:val="28"/>
        </w:rPr>
      </w:pPr>
    </w:p>
    <w:p w:rsidR="002F4838" w:rsidRPr="002F4838" w:rsidRDefault="002F4838" w:rsidP="002F4838">
      <w:pPr>
        <w:rPr>
          <w:rFonts w:eastAsia="Times New Roman"/>
          <w:sz w:val="28"/>
          <w:szCs w:val="28"/>
        </w:rPr>
      </w:pPr>
    </w:p>
    <w:p w:rsidR="002F4838" w:rsidRPr="002F4838" w:rsidRDefault="002F4838" w:rsidP="002F4838">
      <w:pPr>
        <w:rPr>
          <w:rFonts w:eastAsia="Times New Roman"/>
          <w:sz w:val="28"/>
          <w:szCs w:val="28"/>
        </w:rPr>
      </w:pPr>
      <w:r w:rsidRPr="002F4838">
        <w:rPr>
          <w:rFonts w:eastAsia="Times New Roman"/>
          <w:sz w:val="28"/>
          <w:szCs w:val="28"/>
        </w:rPr>
        <w:t>We would like to express our appreciation for the support the World Bank is providing to</w:t>
      </w:r>
      <w:r w:rsidR="00CC5B07">
        <w:rPr>
          <w:rFonts w:eastAsia="Times New Roman"/>
          <w:sz w:val="28"/>
          <w:szCs w:val="28"/>
        </w:rPr>
        <w:t>wards</w:t>
      </w:r>
      <w:r w:rsidRPr="002F4838">
        <w:rPr>
          <w:rFonts w:eastAsia="Times New Roman"/>
          <w:sz w:val="28"/>
          <w:szCs w:val="28"/>
        </w:rPr>
        <w:t xml:space="preserve"> strengthen</w:t>
      </w:r>
      <w:r w:rsidR="00CC5B07">
        <w:rPr>
          <w:rFonts w:eastAsia="Times New Roman"/>
          <w:sz w:val="28"/>
          <w:szCs w:val="28"/>
        </w:rPr>
        <w:t>ing</w:t>
      </w:r>
      <w:r w:rsidRPr="002F4838">
        <w:rPr>
          <w:rFonts w:eastAsia="Times New Roman"/>
          <w:sz w:val="28"/>
          <w:szCs w:val="28"/>
        </w:rPr>
        <w:t xml:space="preserve"> the Georgia health system. </w:t>
      </w:r>
      <w:r w:rsidRPr="002F4838">
        <w:rPr>
          <w:rFonts w:eastAsia="Times New Roman"/>
          <w:sz w:val="28"/>
          <w:szCs w:val="28"/>
        </w:rPr>
        <w:t>We</w:t>
      </w:r>
      <w:r w:rsidRPr="002F4838">
        <w:rPr>
          <w:rFonts w:eastAsia="Times New Roman"/>
          <w:sz w:val="28"/>
          <w:szCs w:val="28"/>
        </w:rPr>
        <w:t xml:space="preserve"> are grateful for the ongoing activities on strategic purchasing of health care services to improve efficiency and equity of spending on health. </w:t>
      </w:r>
    </w:p>
    <w:p w:rsidR="002F4838" w:rsidRPr="002F4838" w:rsidRDefault="002F4838" w:rsidP="002F4838">
      <w:pPr>
        <w:rPr>
          <w:rFonts w:eastAsia="Times New Roman"/>
          <w:sz w:val="28"/>
          <w:szCs w:val="28"/>
        </w:rPr>
      </w:pPr>
    </w:p>
    <w:p w:rsidR="002F4838" w:rsidRPr="002F4838" w:rsidRDefault="002F4838" w:rsidP="002F4838">
      <w:pPr>
        <w:rPr>
          <w:rFonts w:eastAsia="Times New Roman"/>
          <w:sz w:val="28"/>
          <w:szCs w:val="28"/>
        </w:rPr>
      </w:pPr>
      <w:r w:rsidRPr="002F4838">
        <w:rPr>
          <w:rFonts w:eastAsia="Times New Roman"/>
          <w:sz w:val="28"/>
          <w:szCs w:val="28"/>
        </w:rPr>
        <w:t>In this context, based on the request of the Ministry of Internally Displaced Person from Occupied Territories, Labor, Health and Social Affairs</w:t>
      </w:r>
      <w:r>
        <w:rPr>
          <w:rFonts w:eastAsia="Times New Roman"/>
          <w:sz w:val="28"/>
          <w:szCs w:val="28"/>
        </w:rPr>
        <w:t xml:space="preserve"> (MILHSA)</w:t>
      </w:r>
      <w:r w:rsidRPr="002F4838">
        <w:rPr>
          <w:rFonts w:eastAsia="Times New Roman"/>
          <w:sz w:val="28"/>
          <w:szCs w:val="28"/>
        </w:rPr>
        <w:t xml:space="preserve">, and based on the decision made by the </w:t>
      </w:r>
      <w:bookmarkStart w:id="0" w:name="_GoBack"/>
      <w:bookmarkEnd w:id="0"/>
      <w:r w:rsidRPr="002F4838">
        <w:rPr>
          <w:rFonts w:eastAsia="Times New Roman"/>
          <w:sz w:val="28"/>
          <w:szCs w:val="28"/>
        </w:rPr>
        <w:t xml:space="preserve">Government of Georgia, we would like to ask the World Bank to provide financing in support of an operation aimed at improving the sustainability of financing for the health sector, while ensuring quality of care. Georgia has a thriving private health sector which through sizable investments has built an extensive provider network that exceeds what most countries at similar level of development are able to attain. However, the current system, which is largely unregulated and pays providers on a fee-for-service basis, contributes to supplier-led demand and cost escalation. The system is already generating arrears </w:t>
      </w:r>
      <w:r>
        <w:rPr>
          <w:rFonts w:eastAsia="Times New Roman"/>
          <w:sz w:val="28"/>
          <w:szCs w:val="28"/>
        </w:rPr>
        <w:t xml:space="preserve">and may become </w:t>
      </w:r>
      <w:r w:rsidR="00A40393">
        <w:rPr>
          <w:rFonts w:eastAsia="Times New Roman"/>
          <w:sz w:val="28"/>
          <w:szCs w:val="28"/>
        </w:rPr>
        <w:t xml:space="preserve">fiscally </w:t>
      </w:r>
      <w:r w:rsidRPr="002F4838">
        <w:rPr>
          <w:rFonts w:eastAsia="Times New Roman"/>
          <w:sz w:val="28"/>
          <w:szCs w:val="28"/>
        </w:rPr>
        <w:t>unsustainable over the medium</w:t>
      </w:r>
      <w:r w:rsidR="00A40393">
        <w:rPr>
          <w:rFonts w:eastAsia="Times New Roman"/>
          <w:sz w:val="28"/>
          <w:szCs w:val="28"/>
        </w:rPr>
        <w:t>-</w:t>
      </w:r>
      <w:r w:rsidRPr="002F4838">
        <w:rPr>
          <w:rFonts w:eastAsia="Times New Roman"/>
          <w:sz w:val="28"/>
          <w:szCs w:val="28"/>
        </w:rPr>
        <w:t xml:space="preserve"> to long</w:t>
      </w:r>
      <w:r w:rsidR="00A40393">
        <w:rPr>
          <w:rFonts w:eastAsia="Times New Roman"/>
          <w:sz w:val="28"/>
          <w:szCs w:val="28"/>
        </w:rPr>
        <w:t>-</w:t>
      </w:r>
      <w:r w:rsidRPr="002F4838">
        <w:rPr>
          <w:rFonts w:eastAsia="Times New Roman"/>
          <w:sz w:val="28"/>
          <w:szCs w:val="28"/>
        </w:rPr>
        <w:t xml:space="preserve">term, particularly </w:t>
      </w:r>
      <w:r w:rsidRPr="002F4838">
        <w:rPr>
          <w:rFonts w:eastAsia="Times New Roman"/>
          <w:sz w:val="28"/>
          <w:szCs w:val="28"/>
        </w:rPr>
        <w:t>considering</w:t>
      </w:r>
      <w:r w:rsidRPr="002F4838">
        <w:rPr>
          <w:rFonts w:eastAsia="Times New Roman"/>
          <w:sz w:val="28"/>
          <w:szCs w:val="28"/>
        </w:rPr>
        <w:t xml:space="preserve"> further pressures that will arise from the aging population.</w:t>
      </w:r>
    </w:p>
    <w:p w:rsidR="002F4838" w:rsidRPr="002F4838" w:rsidRDefault="002F4838" w:rsidP="002F4838">
      <w:pPr>
        <w:rPr>
          <w:rFonts w:eastAsia="Times New Roman"/>
          <w:sz w:val="28"/>
          <w:szCs w:val="28"/>
        </w:rPr>
      </w:pPr>
    </w:p>
    <w:p w:rsidR="002F4838" w:rsidRDefault="002F4838" w:rsidP="006E55D3">
      <w:pPr>
        <w:rPr>
          <w:rFonts w:eastAsia="Times New Roman"/>
          <w:sz w:val="28"/>
          <w:szCs w:val="28"/>
        </w:rPr>
      </w:pPr>
      <w:r w:rsidRPr="002F4838">
        <w:rPr>
          <w:rFonts w:eastAsia="Times New Roman"/>
          <w:sz w:val="28"/>
          <w:szCs w:val="28"/>
        </w:rPr>
        <w:t xml:space="preserve">The project would aid </w:t>
      </w:r>
      <w:r>
        <w:rPr>
          <w:rFonts w:eastAsia="Times New Roman"/>
          <w:sz w:val="28"/>
          <w:szCs w:val="28"/>
        </w:rPr>
        <w:t>MILHSA</w:t>
      </w:r>
      <w:r w:rsidRPr="002F4838">
        <w:rPr>
          <w:rFonts w:eastAsia="Times New Roman"/>
          <w:sz w:val="28"/>
          <w:szCs w:val="28"/>
        </w:rPr>
        <w:t xml:space="preserve"> in </w:t>
      </w:r>
      <w:r w:rsidR="006E55D3" w:rsidRPr="005E6C6E">
        <w:rPr>
          <w:rFonts w:eastAsia="Times New Roman"/>
          <w:sz w:val="28"/>
          <w:szCs w:val="28"/>
        </w:rPr>
        <w:t>strengthening) health financing functions to promote value-for-money in the delivery of health care, maximizing health outcomes for the population while ensuring financial protection</w:t>
      </w:r>
      <w:r w:rsidRPr="002F4838">
        <w:rPr>
          <w:rFonts w:eastAsia="Times New Roman"/>
          <w:sz w:val="28"/>
          <w:szCs w:val="28"/>
        </w:rPr>
        <w:t xml:space="preserve">. </w:t>
      </w:r>
      <w:r w:rsidR="00DF6BBB" w:rsidRPr="00DF6BBB">
        <w:rPr>
          <w:rFonts w:eastAsia="Times New Roman"/>
          <w:sz w:val="28"/>
          <w:szCs w:val="28"/>
        </w:rPr>
        <w:t>We recognize this may necessitate targeted investments that might include infrastructure among others, if appropriate within a longer-term</w:t>
      </w:r>
      <w:r w:rsidR="00DF6BBB">
        <w:rPr>
          <w:rFonts w:eastAsia="Times New Roman"/>
          <w:sz w:val="28"/>
          <w:szCs w:val="28"/>
        </w:rPr>
        <w:t xml:space="preserve"> </w:t>
      </w:r>
      <w:r w:rsidR="00DF6BBB" w:rsidRPr="00DF6BBB">
        <w:rPr>
          <w:rFonts w:eastAsia="Times New Roman"/>
          <w:sz w:val="28"/>
          <w:szCs w:val="28"/>
        </w:rPr>
        <w:t>sustainability strateg</w:t>
      </w:r>
      <w:r w:rsidR="00DF6BBB">
        <w:rPr>
          <w:rFonts w:eastAsia="Times New Roman"/>
          <w:sz w:val="28"/>
          <w:szCs w:val="28"/>
        </w:rPr>
        <w:t xml:space="preserve">y. </w:t>
      </w:r>
      <w:r w:rsidR="00544718">
        <w:rPr>
          <w:rFonts w:eastAsia="Times New Roman"/>
          <w:sz w:val="28"/>
          <w:szCs w:val="28"/>
        </w:rPr>
        <w:t xml:space="preserve"> Therefore, we are </w:t>
      </w:r>
      <w:r w:rsidR="00544718" w:rsidRPr="00A40393">
        <w:rPr>
          <w:rFonts w:eastAsia="Times New Roman"/>
          <w:sz w:val="28"/>
          <w:szCs w:val="28"/>
        </w:rPr>
        <w:t xml:space="preserve">asking for your support for an overall health sector reform program with special focus on </w:t>
      </w:r>
      <w:r w:rsidR="00544718">
        <w:rPr>
          <w:rFonts w:eastAsia="Times New Roman"/>
          <w:sz w:val="28"/>
          <w:szCs w:val="28"/>
        </w:rPr>
        <w:t xml:space="preserve"> </w:t>
      </w:r>
      <w:r w:rsidR="00544718" w:rsidRPr="00A40393">
        <w:rPr>
          <w:rFonts w:eastAsia="Times New Roman"/>
          <w:sz w:val="28"/>
          <w:szCs w:val="28"/>
        </w:rPr>
        <w:t>financing.</w:t>
      </w:r>
    </w:p>
    <w:p w:rsidR="005E6C6E" w:rsidRDefault="005E6C6E" w:rsidP="002F4838">
      <w:pPr>
        <w:rPr>
          <w:rFonts w:eastAsia="Times New Roman"/>
          <w:sz w:val="28"/>
          <w:szCs w:val="28"/>
        </w:rPr>
      </w:pPr>
    </w:p>
    <w:p w:rsidR="002F4838" w:rsidRDefault="002F4838" w:rsidP="002F4838">
      <w:pPr>
        <w:rPr>
          <w:rFonts w:eastAsia="Times New Roman"/>
          <w:sz w:val="28"/>
          <w:szCs w:val="28"/>
        </w:rPr>
      </w:pPr>
    </w:p>
    <w:sectPr w:rsidR="002F48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38"/>
    <w:rsid w:val="002F4838"/>
    <w:rsid w:val="00544718"/>
    <w:rsid w:val="005A26E0"/>
    <w:rsid w:val="005E6C6E"/>
    <w:rsid w:val="006E55D3"/>
    <w:rsid w:val="008B0835"/>
    <w:rsid w:val="009F175B"/>
    <w:rsid w:val="00A40393"/>
    <w:rsid w:val="00B9685A"/>
    <w:rsid w:val="00BB1A43"/>
    <w:rsid w:val="00CC5B07"/>
    <w:rsid w:val="00DF6BBB"/>
    <w:rsid w:val="00FE5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D23C3"/>
  <w15:chartTrackingRefBased/>
  <w15:docId w15:val="{8EC6AEA4-9DAE-4AFD-9B04-8324C1AA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483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66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348</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Lire Ersado</dc:creator>
  <cp:keywords/>
  <dc:description/>
  <cp:lastModifiedBy>Lire Ersado</cp:lastModifiedBy>
  <cp:revision>6</cp:revision>
  <dcterms:created xsi:type="dcterms:W3CDTF">2019-12-18T05:19:00Z</dcterms:created>
  <dcterms:modified xsi:type="dcterms:W3CDTF">2019-12-19T07:17:00Z</dcterms:modified>
</cp:coreProperties>
</file>